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89D" w:rsidRPr="00F7789D" w:rsidRDefault="00F7789D" w:rsidP="00F7789D">
      <w:pPr>
        <w:spacing w:before="300" w:after="150" w:line="240" w:lineRule="auto"/>
        <w:outlineLvl w:val="1"/>
        <w:rPr>
          <w:rFonts w:ascii="Helvetica" w:eastAsia="Times New Roman" w:hAnsi="Helvetica" w:cs="Arial"/>
          <w:color w:val="000000"/>
          <w:sz w:val="45"/>
          <w:szCs w:val="45"/>
          <w:lang w:val="en-GB"/>
        </w:rPr>
      </w:pPr>
      <w:bookmarkStart w:id="0" w:name="_GoBack"/>
      <w:r w:rsidRPr="00F7789D">
        <w:rPr>
          <w:rFonts w:ascii="Helvetica" w:eastAsia="Times New Roman" w:hAnsi="Helvetica" w:cs="Arial"/>
          <w:color w:val="000000"/>
          <w:sz w:val="45"/>
          <w:szCs w:val="45"/>
          <w:lang w:val="en-GB"/>
        </w:rPr>
        <w:t>The Financial Aid Shopping Sheet</w:t>
      </w:r>
    </w:p>
    <w:p w:rsidR="00F7789D" w:rsidRPr="00F7789D" w:rsidRDefault="00F7789D" w:rsidP="00F7789D">
      <w:pPr>
        <w:spacing w:after="150" w:line="240" w:lineRule="auto"/>
        <w:rPr>
          <w:rFonts w:ascii="Arial" w:eastAsia="Times New Roman" w:hAnsi="Arial" w:cs="Arial"/>
          <w:color w:val="000000"/>
          <w:sz w:val="18"/>
          <w:szCs w:val="18"/>
          <w:lang w:val="en-GB"/>
        </w:rPr>
      </w:pPr>
      <w:r w:rsidRPr="00F7789D">
        <w:rPr>
          <w:rFonts w:ascii="Arial" w:eastAsia="Times New Roman" w:hAnsi="Arial" w:cs="Arial"/>
          <w:color w:val="000000"/>
          <w:sz w:val="18"/>
          <w:szCs w:val="18"/>
          <w:lang w:val="en-GB"/>
        </w:rPr>
        <w:t xml:space="preserve">The U.S. Department of Education created a standardized financial aid "Shopping Sheet", which </w:t>
      </w:r>
      <w:r w:rsidR="00F43C8B">
        <w:rPr>
          <w:rFonts w:ascii="Arial" w:eastAsia="Times New Roman" w:hAnsi="Arial" w:cs="Arial"/>
          <w:color w:val="000000"/>
          <w:sz w:val="18"/>
          <w:szCs w:val="18"/>
          <w:lang w:val="en-GB"/>
        </w:rPr>
        <w:t>Southern Crescent Technical College (SCTC)</w:t>
      </w:r>
      <w:r w:rsidRPr="00F7789D">
        <w:rPr>
          <w:rFonts w:ascii="Arial" w:eastAsia="Times New Roman" w:hAnsi="Arial" w:cs="Arial"/>
          <w:color w:val="000000"/>
          <w:sz w:val="18"/>
          <w:szCs w:val="18"/>
          <w:lang w:val="en-GB"/>
        </w:rPr>
        <w:t xml:space="preserve"> is required to share with new undergraduate students who are veterans. This consumer tool was designed by the federal government to help students make informed decisions about higher education and provide families with a tool to compare the Net Cost (total cost minus grants and scholarships) at different institutions. It provides a simplified overview of your financial aid, and </w:t>
      </w:r>
      <w:proofErr w:type="gramStart"/>
      <w:r w:rsidRPr="00F7789D">
        <w:rPr>
          <w:rFonts w:ascii="Arial" w:eastAsia="Times New Roman" w:hAnsi="Arial" w:cs="Arial"/>
          <w:color w:val="000000"/>
          <w:sz w:val="18"/>
          <w:szCs w:val="18"/>
          <w:lang w:val="en-GB"/>
        </w:rPr>
        <w:t>should be considered</w:t>
      </w:r>
      <w:proofErr w:type="gramEnd"/>
      <w:r w:rsidRPr="00F7789D">
        <w:rPr>
          <w:rFonts w:ascii="Arial" w:eastAsia="Times New Roman" w:hAnsi="Arial" w:cs="Arial"/>
          <w:color w:val="000000"/>
          <w:sz w:val="18"/>
          <w:szCs w:val="18"/>
          <w:lang w:val="en-GB"/>
        </w:rPr>
        <w:t xml:space="preserve"> supplemental information to your </w:t>
      </w:r>
      <w:r w:rsidR="00F43C8B">
        <w:rPr>
          <w:rFonts w:ascii="Arial" w:eastAsia="Times New Roman" w:hAnsi="Arial" w:cs="Arial"/>
          <w:color w:val="000000"/>
          <w:sz w:val="18"/>
          <w:szCs w:val="18"/>
          <w:lang w:val="en-GB"/>
        </w:rPr>
        <w:t>SCTC</w:t>
      </w:r>
      <w:r w:rsidRPr="00F7789D">
        <w:rPr>
          <w:rFonts w:ascii="Arial" w:eastAsia="Times New Roman" w:hAnsi="Arial" w:cs="Arial"/>
          <w:color w:val="000000"/>
          <w:sz w:val="18"/>
          <w:szCs w:val="18"/>
          <w:lang w:val="en-GB"/>
        </w:rPr>
        <w:t xml:space="preserve"> Financial Aid Awa</w:t>
      </w:r>
      <w:r w:rsidR="003E65FD">
        <w:rPr>
          <w:rFonts w:ascii="Arial" w:eastAsia="Times New Roman" w:hAnsi="Arial" w:cs="Arial"/>
          <w:color w:val="000000"/>
          <w:sz w:val="18"/>
          <w:szCs w:val="18"/>
          <w:lang w:val="en-GB"/>
        </w:rPr>
        <w:t>rd Letter</w:t>
      </w:r>
      <w:r w:rsidRPr="00F7789D">
        <w:rPr>
          <w:rFonts w:ascii="Arial" w:eastAsia="Times New Roman" w:hAnsi="Arial" w:cs="Arial"/>
          <w:color w:val="000000"/>
          <w:sz w:val="18"/>
          <w:szCs w:val="18"/>
          <w:lang w:val="en-GB"/>
        </w:rPr>
        <w:t>. The information provided also includes graduation rates, loan default rates, median borrowing and estimated monthly loan payments after graduation.</w:t>
      </w:r>
    </w:p>
    <w:p w:rsidR="00F7789D" w:rsidRPr="00F7789D" w:rsidRDefault="00F7789D" w:rsidP="00F7789D">
      <w:pPr>
        <w:spacing w:after="150" w:line="240" w:lineRule="auto"/>
        <w:rPr>
          <w:rFonts w:ascii="Arial" w:eastAsia="Times New Roman" w:hAnsi="Arial" w:cs="Arial"/>
          <w:color w:val="000000"/>
          <w:sz w:val="18"/>
          <w:szCs w:val="18"/>
          <w:lang w:val="en-GB"/>
        </w:rPr>
      </w:pPr>
      <w:r w:rsidRPr="00F7789D">
        <w:rPr>
          <w:rFonts w:ascii="Arial" w:eastAsia="Times New Roman" w:hAnsi="Arial" w:cs="Arial"/>
          <w:color w:val="000000"/>
          <w:sz w:val="18"/>
          <w:szCs w:val="18"/>
          <w:lang w:val="en-GB"/>
        </w:rPr>
        <w:t>The federal Shopping Sheet may not include all your awards or resources. It does not include any Veterans Affairs education benefits you may have, including:</w:t>
      </w:r>
    </w:p>
    <w:p w:rsidR="00F7789D" w:rsidRPr="00F7789D" w:rsidRDefault="00F7789D" w:rsidP="00F7789D">
      <w:pPr>
        <w:numPr>
          <w:ilvl w:val="0"/>
          <w:numId w:val="1"/>
        </w:numPr>
        <w:spacing w:before="100" w:beforeAutospacing="1" w:after="100" w:afterAutospacing="1" w:line="240" w:lineRule="auto"/>
        <w:ind w:left="495"/>
        <w:rPr>
          <w:rFonts w:ascii="Arial" w:eastAsia="Times New Roman" w:hAnsi="Arial" w:cs="Arial"/>
          <w:color w:val="000000"/>
          <w:sz w:val="18"/>
          <w:szCs w:val="18"/>
          <w:lang w:val="en-GB"/>
        </w:rPr>
      </w:pPr>
      <w:r w:rsidRPr="00F7789D">
        <w:rPr>
          <w:rFonts w:ascii="Arial" w:eastAsia="Times New Roman" w:hAnsi="Arial" w:cs="Arial"/>
          <w:color w:val="000000"/>
          <w:sz w:val="18"/>
          <w:szCs w:val="18"/>
          <w:lang w:val="en-GB"/>
        </w:rPr>
        <w:t>Montgomery GI Bill®</w:t>
      </w:r>
    </w:p>
    <w:p w:rsidR="00F7789D" w:rsidRPr="00F7789D" w:rsidRDefault="00F7789D" w:rsidP="00F7789D">
      <w:pPr>
        <w:numPr>
          <w:ilvl w:val="0"/>
          <w:numId w:val="1"/>
        </w:numPr>
        <w:spacing w:before="100" w:beforeAutospacing="1" w:after="100" w:afterAutospacing="1" w:line="240" w:lineRule="auto"/>
        <w:ind w:left="495"/>
        <w:rPr>
          <w:rFonts w:ascii="Arial" w:eastAsia="Times New Roman" w:hAnsi="Arial" w:cs="Arial"/>
          <w:color w:val="000000"/>
          <w:sz w:val="18"/>
          <w:szCs w:val="18"/>
          <w:lang w:val="en-GB"/>
        </w:rPr>
      </w:pPr>
      <w:r w:rsidRPr="00F7789D">
        <w:rPr>
          <w:rFonts w:ascii="Arial" w:eastAsia="Times New Roman" w:hAnsi="Arial" w:cs="Arial"/>
          <w:color w:val="000000"/>
          <w:sz w:val="18"/>
          <w:szCs w:val="18"/>
          <w:lang w:val="en-GB"/>
        </w:rPr>
        <w:t>Post-9/11 GI Bill®</w:t>
      </w:r>
    </w:p>
    <w:p w:rsidR="00F7789D" w:rsidRPr="00F7789D" w:rsidRDefault="00F7789D" w:rsidP="00F7789D">
      <w:pPr>
        <w:numPr>
          <w:ilvl w:val="0"/>
          <w:numId w:val="1"/>
        </w:numPr>
        <w:spacing w:before="100" w:beforeAutospacing="1" w:after="100" w:afterAutospacing="1" w:line="240" w:lineRule="auto"/>
        <w:ind w:left="495"/>
        <w:rPr>
          <w:rFonts w:ascii="Arial" w:eastAsia="Times New Roman" w:hAnsi="Arial" w:cs="Arial"/>
          <w:color w:val="000000"/>
          <w:sz w:val="18"/>
          <w:szCs w:val="18"/>
          <w:lang w:val="en-GB"/>
        </w:rPr>
      </w:pPr>
      <w:r w:rsidRPr="00F7789D">
        <w:rPr>
          <w:rFonts w:ascii="Arial" w:eastAsia="Times New Roman" w:hAnsi="Arial" w:cs="Arial"/>
          <w:color w:val="000000"/>
          <w:sz w:val="18"/>
          <w:szCs w:val="18"/>
          <w:lang w:val="en-GB"/>
        </w:rPr>
        <w:t>Yellow Ribbon Program</w:t>
      </w:r>
    </w:p>
    <w:p w:rsidR="00461107" w:rsidRDefault="00F7789D" w:rsidP="001A4A3B">
      <w:pPr>
        <w:numPr>
          <w:ilvl w:val="0"/>
          <w:numId w:val="1"/>
        </w:numPr>
        <w:spacing w:before="100" w:beforeAutospacing="1" w:after="100" w:afterAutospacing="1" w:line="240" w:lineRule="auto"/>
        <w:ind w:left="495"/>
        <w:rPr>
          <w:rFonts w:ascii="Arial" w:eastAsia="Times New Roman" w:hAnsi="Arial" w:cs="Arial"/>
          <w:color w:val="000000"/>
          <w:sz w:val="18"/>
          <w:szCs w:val="18"/>
          <w:lang w:val="en-GB"/>
        </w:rPr>
      </w:pPr>
      <w:r w:rsidRPr="00F7789D">
        <w:rPr>
          <w:rFonts w:ascii="Arial" w:eastAsia="Times New Roman" w:hAnsi="Arial" w:cs="Arial"/>
          <w:color w:val="000000"/>
          <w:sz w:val="18"/>
          <w:szCs w:val="18"/>
          <w:lang w:val="en-GB"/>
        </w:rPr>
        <w:t>Federal Tuition Assistance</w:t>
      </w:r>
    </w:p>
    <w:p w:rsidR="00F7789D" w:rsidRPr="00F7789D" w:rsidRDefault="00F7789D" w:rsidP="00461107">
      <w:pPr>
        <w:spacing w:before="100" w:beforeAutospacing="1" w:after="100" w:afterAutospacing="1" w:line="240" w:lineRule="auto"/>
        <w:ind w:left="135"/>
        <w:rPr>
          <w:rFonts w:ascii="Arial" w:eastAsia="Times New Roman" w:hAnsi="Arial" w:cs="Arial"/>
          <w:color w:val="000000"/>
          <w:sz w:val="18"/>
          <w:szCs w:val="18"/>
          <w:lang w:val="en-GB"/>
        </w:rPr>
      </w:pPr>
      <w:r w:rsidRPr="00F7789D">
        <w:rPr>
          <w:rFonts w:ascii="Arial" w:eastAsia="Times New Roman" w:hAnsi="Arial" w:cs="Arial"/>
          <w:color w:val="000000"/>
          <w:sz w:val="18"/>
          <w:szCs w:val="18"/>
          <w:lang w:val="en-GB"/>
        </w:rPr>
        <w:t xml:space="preserve">For more information about VA programs, you should contact the </w:t>
      </w:r>
      <w:r w:rsidR="00461107" w:rsidRPr="00461107">
        <w:rPr>
          <w:rFonts w:ascii="Arial" w:eastAsia="Times New Roman" w:hAnsi="Arial" w:cs="Arial"/>
          <w:color w:val="000000"/>
          <w:sz w:val="18"/>
          <w:szCs w:val="18"/>
          <w:lang w:val="en-GB"/>
        </w:rPr>
        <w:t xml:space="preserve">VA Coordinator </w:t>
      </w:r>
      <w:r w:rsidRPr="00F7789D">
        <w:rPr>
          <w:rFonts w:ascii="Arial" w:eastAsia="Times New Roman" w:hAnsi="Arial" w:cs="Arial"/>
          <w:color w:val="000000"/>
          <w:sz w:val="18"/>
          <w:szCs w:val="18"/>
          <w:lang w:val="en-GB"/>
        </w:rPr>
        <w:t xml:space="preserve">at </w:t>
      </w:r>
      <w:r w:rsidR="00461107" w:rsidRPr="00461107">
        <w:rPr>
          <w:rFonts w:ascii="Arial" w:eastAsia="Times New Roman" w:hAnsi="Arial" w:cs="Arial"/>
          <w:color w:val="000000"/>
          <w:sz w:val="18"/>
          <w:szCs w:val="18"/>
          <w:lang w:val="en-GB"/>
        </w:rPr>
        <w:t>770-229-3095</w:t>
      </w:r>
    </w:p>
    <w:p w:rsidR="00F7789D" w:rsidRPr="00F7789D" w:rsidRDefault="00F7789D" w:rsidP="00F7789D">
      <w:pPr>
        <w:spacing w:after="150" w:line="240" w:lineRule="auto"/>
        <w:rPr>
          <w:rFonts w:ascii="Arial" w:eastAsia="Times New Roman" w:hAnsi="Arial" w:cs="Arial"/>
          <w:color w:val="000000"/>
          <w:sz w:val="18"/>
          <w:szCs w:val="18"/>
          <w:lang w:val="en-GB"/>
        </w:rPr>
      </w:pPr>
      <w:r w:rsidRPr="00F7789D">
        <w:rPr>
          <w:rFonts w:ascii="Arial" w:eastAsia="Times New Roman" w:hAnsi="Arial" w:cs="Arial"/>
          <w:color w:val="000000"/>
          <w:sz w:val="18"/>
          <w:szCs w:val="18"/>
          <w:lang w:val="en-GB"/>
        </w:rPr>
        <w:t xml:space="preserve">Before you can view your Shopping </w:t>
      </w:r>
      <w:proofErr w:type="gramStart"/>
      <w:r w:rsidRPr="00F7789D">
        <w:rPr>
          <w:rFonts w:ascii="Arial" w:eastAsia="Times New Roman" w:hAnsi="Arial" w:cs="Arial"/>
          <w:color w:val="000000"/>
          <w:sz w:val="18"/>
          <w:szCs w:val="18"/>
          <w:lang w:val="en-GB"/>
        </w:rPr>
        <w:t>Sheet</w:t>
      </w:r>
      <w:proofErr w:type="gramEnd"/>
      <w:r w:rsidRPr="00F7789D">
        <w:rPr>
          <w:rFonts w:ascii="Arial" w:eastAsia="Times New Roman" w:hAnsi="Arial" w:cs="Arial"/>
          <w:color w:val="000000"/>
          <w:sz w:val="18"/>
          <w:szCs w:val="18"/>
          <w:lang w:val="en-GB"/>
        </w:rPr>
        <w:t xml:space="preserve"> you must:</w:t>
      </w:r>
    </w:p>
    <w:p w:rsidR="00F7789D" w:rsidRPr="00F7789D" w:rsidRDefault="00F7789D" w:rsidP="00F7789D">
      <w:pPr>
        <w:numPr>
          <w:ilvl w:val="0"/>
          <w:numId w:val="2"/>
        </w:numPr>
        <w:spacing w:before="100" w:beforeAutospacing="1" w:after="100" w:afterAutospacing="1" w:line="240" w:lineRule="auto"/>
        <w:ind w:left="495"/>
        <w:rPr>
          <w:rFonts w:ascii="Arial" w:eastAsia="Times New Roman" w:hAnsi="Arial" w:cs="Arial"/>
          <w:color w:val="000000"/>
          <w:sz w:val="18"/>
          <w:szCs w:val="18"/>
          <w:lang w:val="en-GB"/>
        </w:rPr>
      </w:pPr>
      <w:r w:rsidRPr="00F7789D">
        <w:rPr>
          <w:rFonts w:ascii="Arial" w:eastAsia="Times New Roman" w:hAnsi="Arial" w:cs="Arial"/>
          <w:color w:val="000000"/>
          <w:sz w:val="18"/>
          <w:szCs w:val="18"/>
          <w:lang w:val="en-GB"/>
        </w:rPr>
        <w:t>Complete admissions requirements</w:t>
      </w:r>
    </w:p>
    <w:p w:rsidR="00F7789D" w:rsidRPr="00F7789D" w:rsidRDefault="00F7789D" w:rsidP="00F7789D">
      <w:pPr>
        <w:numPr>
          <w:ilvl w:val="0"/>
          <w:numId w:val="2"/>
        </w:numPr>
        <w:spacing w:before="100" w:beforeAutospacing="1" w:after="100" w:afterAutospacing="1" w:line="240" w:lineRule="auto"/>
        <w:ind w:left="495"/>
        <w:rPr>
          <w:rFonts w:ascii="Arial" w:eastAsia="Times New Roman" w:hAnsi="Arial" w:cs="Arial"/>
          <w:color w:val="000000"/>
          <w:sz w:val="18"/>
          <w:szCs w:val="18"/>
          <w:lang w:val="en-GB"/>
        </w:rPr>
      </w:pPr>
      <w:r w:rsidRPr="00F7789D">
        <w:rPr>
          <w:rFonts w:ascii="Arial" w:eastAsia="Times New Roman" w:hAnsi="Arial" w:cs="Arial"/>
          <w:color w:val="000000"/>
          <w:sz w:val="18"/>
          <w:szCs w:val="18"/>
          <w:lang w:val="en-GB"/>
        </w:rPr>
        <w:t>Complete the annual Free Application for Federal Student Aid (FAFSA).</w:t>
      </w:r>
    </w:p>
    <w:p w:rsidR="00F7789D" w:rsidRPr="00F7789D" w:rsidRDefault="00F7789D" w:rsidP="00F7789D">
      <w:pPr>
        <w:spacing w:after="150" w:line="240" w:lineRule="auto"/>
        <w:rPr>
          <w:rFonts w:ascii="Arial" w:eastAsia="Times New Roman" w:hAnsi="Arial" w:cs="Arial"/>
          <w:color w:val="000000"/>
          <w:sz w:val="18"/>
          <w:szCs w:val="18"/>
          <w:lang w:val="en-GB"/>
        </w:rPr>
      </w:pPr>
      <w:r w:rsidRPr="00F7789D">
        <w:rPr>
          <w:rFonts w:ascii="Arial" w:eastAsia="Times New Roman" w:hAnsi="Arial" w:cs="Arial"/>
          <w:color w:val="000000"/>
          <w:sz w:val="18"/>
          <w:szCs w:val="18"/>
          <w:lang w:val="en-GB"/>
        </w:rPr>
        <w:t xml:space="preserve">You may access your federal Shopping Sheet by logging into </w:t>
      </w:r>
      <w:proofErr w:type="spellStart"/>
      <w:r w:rsidR="00F43C8B">
        <w:rPr>
          <w:rFonts w:ascii="Arial" w:eastAsia="Times New Roman" w:hAnsi="Arial" w:cs="Arial"/>
          <w:color w:val="000000"/>
          <w:sz w:val="18"/>
          <w:szCs w:val="18"/>
          <w:lang w:val="en-GB"/>
        </w:rPr>
        <w:t>BannerWeb</w:t>
      </w:r>
      <w:proofErr w:type="spellEnd"/>
      <w:r w:rsidRPr="00F7789D">
        <w:rPr>
          <w:rFonts w:ascii="Arial" w:eastAsia="Times New Roman" w:hAnsi="Arial" w:cs="Arial"/>
          <w:color w:val="000000"/>
          <w:sz w:val="18"/>
          <w:szCs w:val="18"/>
          <w:lang w:val="en-GB"/>
        </w:rPr>
        <w:t>.</w:t>
      </w:r>
    </w:p>
    <w:p w:rsidR="001D4F96" w:rsidRPr="001D4F96" w:rsidRDefault="00F7789D" w:rsidP="00747AC8">
      <w:pPr>
        <w:numPr>
          <w:ilvl w:val="0"/>
          <w:numId w:val="3"/>
        </w:numPr>
        <w:spacing w:before="100" w:beforeAutospacing="1" w:after="100" w:afterAutospacing="1" w:line="240" w:lineRule="auto"/>
        <w:ind w:left="495"/>
        <w:rPr>
          <w:rFonts w:ascii="Arial" w:eastAsia="Times New Roman" w:hAnsi="Arial" w:cs="Arial"/>
          <w:color w:val="000000"/>
          <w:sz w:val="18"/>
          <w:szCs w:val="18"/>
          <w:lang w:val="en-GB"/>
        </w:rPr>
      </w:pPr>
      <w:r w:rsidRPr="00F7789D">
        <w:rPr>
          <w:rFonts w:ascii="Arial" w:eastAsia="Times New Roman" w:hAnsi="Arial" w:cs="Arial"/>
          <w:color w:val="000000"/>
          <w:sz w:val="18"/>
          <w:szCs w:val="18"/>
          <w:lang w:val="en-GB"/>
        </w:rPr>
        <w:t xml:space="preserve">Log into </w:t>
      </w:r>
      <w:proofErr w:type="spellStart"/>
      <w:r w:rsidR="00F43C8B" w:rsidRPr="001D4F96">
        <w:rPr>
          <w:rFonts w:ascii="Arial" w:eastAsia="Times New Roman" w:hAnsi="Arial" w:cs="Arial"/>
          <w:color w:val="000000"/>
          <w:sz w:val="18"/>
          <w:szCs w:val="18"/>
          <w:lang w:val="en-GB"/>
        </w:rPr>
        <w:t>BannerWeb</w:t>
      </w:r>
      <w:proofErr w:type="spellEnd"/>
      <w:r w:rsidRPr="00F7789D">
        <w:rPr>
          <w:rFonts w:ascii="Arial" w:eastAsia="Times New Roman" w:hAnsi="Arial" w:cs="Arial"/>
          <w:color w:val="000000"/>
          <w:sz w:val="18"/>
          <w:szCs w:val="18"/>
          <w:lang w:val="en-GB"/>
        </w:rPr>
        <w:t xml:space="preserve"> </w:t>
      </w:r>
    </w:p>
    <w:p w:rsidR="00F7789D" w:rsidRPr="00F7789D" w:rsidRDefault="00F7789D" w:rsidP="00747AC8">
      <w:pPr>
        <w:numPr>
          <w:ilvl w:val="0"/>
          <w:numId w:val="3"/>
        </w:numPr>
        <w:spacing w:before="100" w:beforeAutospacing="1" w:after="100" w:afterAutospacing="1" w:line="240" w:lineRule="auto"/>
        <w:ind w:left="495"/>
        <w:rPr>
          <w:rFonts w:ascii="Arial" w:eastAsia="Times New Roman" w:hAnsi="Arial" w:cs="Arial"/>
          <w:color w:val="000000"/>
          <w:sz w:val="18"/>
          <w:szCs w:val="18"/>
          <w:lang w:val="en-GB"/>
        </w:rPr>
      </w:pPr>
      <w:r w:rsidRPr="00F7789D">
        <w:rPr>
          <w:rFonts w:ascii="Arial" w:eastAsia="Times New Roman" w:hAnsi="Arial" w:cs="Arial"/>
          <w:color w:val="000000"/>
          <w:sz w:val="18"/>
          <w:szCs w:val="18"/>
          <w:lang w:val="en-GB"/>
        </w:rPr>
        <w:t>Select the Student tab</w:t>
      </w:r>
    </w:p>
    <w:p w:rsidR="00F7789D" w:rsidRPr="00F7789D" w:rsidRDefault="00F7789D" w:rsidP="00F7789D">
      <w:pPr>
        <w:numPr>
          <w:ilvl w:val="0"/>
          <w:numId w:val="3"/>
        </w:numPr>
        <w:spacing w:before="100" w:beforeAutospacing="1" w:after="100" w:afterAutospacing="1" w:line="240" w:lineRule="auto"/>
        <w:ind w:left="495"/>
        <w:rPr>
          <w:rFonts w:ascii="Arial" w:eastAsia="Times New Roman" w:hAnsi="Arial" w:cs="Arial"/>
          <w:color w:val="000000"/>
          <w:sz w:val="18"/>
          <w:szCs w:val="18"/>
          <w:lang w:val="en-GB"/>
        </w:rPr>
      </w:pPr>
      <w:r w:rsidRPr="00F7789D">
        <w:rPr>
          <w:rFonts w:ascii="Arial" w:eastAsia="Times New Roman" w:hAnsi="Arial" w:cs="Arial"/>
          <w:color w:val="000000"/>
          <w:sz w:val="18"/>
          <w:szCs w:val="18"/>
          <w:lang w:val="en-GB"/>
        </w:rPr>
        <w:t>Select "Financial Aid" from the list on the left side</w:t>
      </w:r>
    </w:p>
    <w:p w:rsidR="00F7789D" w:rsidRPr="00F7789D" w:rsidRDefault="00F7789D" w:rsidP="00F7789D">
      <w:pPr>
        <w:numPr>
          <w:ilvl w:val="0"/>
          <w:numId w:val="3"/>
        </w:numPr>
        <w:spacing w:before="100" w:beforeAutospacing="1" w:after="100" w:afterAutospacing="1" w:line="240" w:lineRule="auto"/>
        <w:ind w:left="495"/>
        <w:rPr>
          <w:rFonts w:ascii="Arial" w:eastAsia="Times New Roman" w:hAnsi="Arial" w:cs="Arial"/>
          <w:color w:val="000000"/>
          <w:sz w:val="18"/>
          <w:szCs w:val="18"/>
          <w:lang w:val="en-GB"/>
        </w:rPr>
      </w:pPr>
      <w:r w:rsidRPr="00F7789D">
        <w:rPr>
          <w:rFonts w:ascii="Arial" w:eastAsia="Times New Roman" w:hAnsi="Arial" w:cs="Arial"/>
          <w:color w:val="000000"/>
          <w:sz w:val="18"/>
          <w:szCs w:val="18"/>
          <w:lang w:val="en-GB"/>
        </w:rPr>
        <w:t>Locate the box for Shopping Sheet and select the desired award year from the drop down box</w:t>
      </w:r>
      <w:r w:rsidR="00A435A2">
        <w:rPr>
          <w:rFonts w:ascii="Arial" w:eastAsia="Times New Roman" w:hAnsi="Arial" w:cs="Arial"/>
          <w:color w:val="000000"/>
          <w:sz w:val="18"/>
          <w:szCs w:val="18"/>
          <w:lang w:val="en-GB"/>
        </w:rPr>
        <w:t>,</w:t>
      </w:r>
      <w:r w:rsidRPr="00F7789D">
        <w:rPr>
          <w:rFonts w:ascii="Arial" w:eastAsia="Times New Roman" w:hAnsi="Arial" w:cs="Arial"/>
          <w:color w:val="000000"/>
          <w:sz w:val="18"/>
          <w:szCs w:val="18"/>
          <w:lang w:val="en-GB"/>
        </w:rPr>
        <w:t xml:space="preserve"> then click on "View Shopping Sheet</w:t>
      </w:r>
      <w:r w:rsidR="003E65FD">
        <w:rPr>
          <w:rFonts w:ascii="Arial" w:eastAsia="Times New Roman" w:hAnsi="Arial" w:cs="Arial"/>
          <w:color w:val="000000"/>
          <w:sz w:val="18"/>
          <w:szCs w:val="18"/>
          <w:lang w:val="en-GB"/>
        </w:rPr>
        <w:t xml:space="preserve"> Online</w:t>
      </w:r>
      <w:r w:rsidRPr="00F7789D">
        <w:rPr>
          <w:rFonts w:ascii="Arial" w:eastAsia="Times New Roman" w:hAnsi="Arial" w:cs="Arial"/>
          <w:color w:val="000000"/>
          <w:sz w:val="18"/>
          <w:szCs w:val="18"/>
          <w:lang w:val="en-GB"/>
        </w:rPr>
        <w:t>"</w:t>
      </w:r>
    </w:p>
    <w:p w:rsidR="00F7789D" w:rsidRPr="00F7789D" w:rsidRDefault="00F7789D" w:rsidP="00F7789D">
      <w:pPr>
        <w:numPr>
          <w:ilvl w:val="0"/>
          <w:numId w:val="3"/>
        </w:numPr>
        <w:spacing w:before="100" w:beforeAutospacing="1" w:after="100" w:afterAutospacing="1" w:line="240" w:lineRule="auto"/>
        <w:ind w:left="495"/>
        <w:rPr>
          <w:rFonts w:ascii="Arial" w:eastAsia="Times New Roman" w:hAnsi="Arial" w:cs="Arial"/>
          <w:color w:val="000000"/>
          <w:sz w:val="18"/>
          <w:szCs w:val="18"/>
          <w:lang w:val="en-GB"/>
        </w:rPr>
      </w:pPr>
      <w:r w:rsidRPr="00F7789D">
        <w:rPr>
          <w:rFonts w:ascii="Arial" w:eastAsia="Times New Roman" w:hAnsi="Arial" w:cs="Arial"/>
          <w:color w:val="000000"/>
          <w:sz w:val="18"/>
          <w:szCs w:val="18"/>
          <w:lang w:val="en-GB"/>
        </w:rPr>
        <w:t>To print the Shopping Sheet, select Printer Friendly, and then use the browser's print function.</w:t>
      </w:r>
    </w:p>
    <w:p w:rsidR="00F7789D" w:rsidRPr="00F7789D" w:rsidRDefault="00F7789D" w:rsidP="00F7789D">
      <w:pPr>
        <w:spacing w:after="150" w:line="240" w:lineRule="auto"/>
        <w:rPr>
          <w:rFonts w:ascii="Arial" w:eastAsia="Times New Roman" w:hAnsi="Arial" w:cs="Arial"/>
          <w:color w:val="000000"/>
          <w:sz w:val="18"/>
          <w:szCs w:val="18"/>
          <w:lang w:val="en-GB"/>
        </w:rPr>
      </w:pPr>
      <w:r w:rsidRPr="00F7789D">
        <w:rPr>
          <w:rFonts w:ascii="Arial" w:eastAsia="Times New Roman" w:hAnsi="Arial" w:cs="Arial"/>
          <w:color w:val="000000"/>
          <w:sz w:val="18"/>
          <w:szCs w:val="18"/>
          <w:lang w:val="en-GB"/>
        </w:rPr>
        <w:t xml:space="preserve">To view a generic Shopping Sheet go to our </w:t>
      </w:r>
      <w:hyperlink r:id="rId5" w:history="1">
        <w:r w:rsidRPr="00F7789D">
          <w:rPr>
            <w:rFonts w:ascii="Arial" w:eastAsia="Times New Roman" w:hAnsi="Arial" w:cs="Arial"/>
            <w:color w:val="000000"/>
            <w:sz w:val="18"/>
            <w:szCs w:val="18"/>
            <w:lang w:val="en-GB"/>
          </w:rPr>
          <w:t>Financial Aid Forms website</w:t>
        </w:r>
      </w:hyperlink>
      <w:r w:rsidRPr="00F7789D">
        <w:rPr>
          <w:rFonts w:ascii="Arial" w:eastAsia="Times New Roman" w:hAnsi="Arial" w:cs="Arial"/>
          <w:color w:val="000000"/>
          <w:sz w:val="18"/>
          <w:szCs w:val="18"/>
          <w:lang w:val="en-GB"/>
        </w:rPr>
        <w:t>. Keep in mind your personal Shopping Sheet will include much more data and details.</w:t>
      </w:r>
    </w:p>
    <w:p w:rsidR="00F7789D" w:rsidRPr="00F7789D" w:rsidRDefault="00F7789D" w:rsidP="00F7789D">
      <w:pPr>
        <w:spacing w:before="150" w:after="150" w:line="240" w:lineRule="auto"/>
        <w:outlineLvl w:val="3"/>
        <w:rPr>
          <w:rFonts w:ascii="Helvetica" w:eastAsia="Times New Roman" w:hAnsi="Helvetica" w:cs="Arial"/>
          <w:color w:val="000000"/>
          <w:sz w:val="27"/>
          <w:szCs w:val="27"/>
          <w:lang w:val="en-GB"/>
        </w:rPr>
      </w:pPr>
      <w:r w:rsidRPr="00F7789D">
        <w:rPr>
          <w:rFonts w:ascii="Helvetica" w:eastAsia="Times New Roman" w:hAnsi="Helvetica" w:cs="Arial"/>
          <w:color w:val="000000"/>
          <w:sz w:val="27"/>
          <w:szCs w:val="27"/>
          <w:lang w:val="en-GB"/>
        </w:rPr>
        <w:t xml:space="preserve">Things to keep </w:t>
      </w:r>
      <w:bookmarkEnd w:id="0"/>
      <w:r w:rsidRPr="00F7789D">
        <w:rPr>
          <w:rFonts w:ascii="Helvetica" w:eastAsia="Times New Roman" w:hAnsi="Helvetica" w:cs="Arial"/>
          <w:color w:val="000000"/>
          <w:sz w:val="27"/>
          <w:szCs w:val="27"/>
          <w:lang w:val="en-GB"/>
        </w:rPr>
        <w:t>in mind</w:t>
      </w:r>
    </w:p>
    <w:p w:rsidR="00F7789D" w:rsidRPr="00F7789D" w:rsidRDefault="00F7789D" w:rsidP="00F7789D">
      <w:pPr>
        <w:numPr>
          <w:ilvl w:val="0"/>
          <w:numId w:val="4"/>
        </w:numPr>
        <w:spacing w:before="100" w:beforeAutospacing="1" w:after="100" w:afterAutospacing="1" w:line="240" w:lineRule="auto"/>
        <w:ind w:left="495"/>
        <w:rPr>
          <w:rFonts w:ascii="Arial" w:eastAsia="Times New Roman" w:hAnsi="Arial" w:cs="Arial"/>
          <w:color w:val="000000"/>
          <w:sz w:val="18"/>
          <w:szCs w:val="18"/>
          <w:lang w:val="en-GB"/>
        </w:rPr>
      </w:pPr>
      <w:r w:rsidRPr="00F7789D">
        <w:rPr>
          <w:rFonts w:ascii="Arial" w:eastAsia="Times New Roman" w:hAnsi="Arial" w:cs="Arial"/>
          <w:color w:val="000000"/>
          <w:sz w:val="18"/>
          <w:szCs w:val="18"/>
          <w:lang w:val="en-GB"/>
        </w:rPr>
        <w:t xml:space="preserve">Although the recommended loan amount is zero, you may find the maximum you are eligible to borrow by reading the Loan Application Guide on our Financial Aid Forms website. </w:t>
      </w:r>
      <w:r w:rsidRPr="00F7789D">
        <w:rPr>
          <w:rFonts w:ascii="Arial" w:eastAsia="Times New Roman" w:hAnsi="Arial" w:cs="Arial"/>
          <w:b/>
          <w:bCs/>
          <w:color w:val="000000"/>
          <w:sz w:val="18"/>
          <w:szCs w:val="18"/>
          <w:lang w:val="en-GB"/>
        </w:rPr>
        <w:t xml:space="preserve">We recommend </w:t>
      </w:r>
      <w:r w:rsidRPr="00F7789D">
        <w:rPr>
          <w:rFonts w:ascii="Arial" w:eastAsia="Times New Roman" w:hAnsi="Arial" w:cs="Arial"/>
          <w:b/>
          <w:bCs/>
          <w:i/>
          <w:iCs/>
          <w:color w:val="000000"/>
          <w:sz w:val="18"/>
          <w:szCs w:val="18"/>
          <w:u w:val="single"/>
          <w:lang w:val="en-GB"/>
        </w:rPr>
        <w:t>conservative borrowing</w:t>
      </w:r>
      <w:r w:rsidRPr="00F7789D">
        <w:rPr>
          <w:rFonts w:ascii="Arial" w:eastAsia="Times New Roman" w:hAnsi="Arial" w:cs="Arial"/>
          <w:b/>
          <w:bCs/>
          <w:color w:val="000000"/>
          <w:sz w:val="18"/>
          <w:szCs w:val="18"/>
          <w:lang w:val="en-GB"/>
        </w:rPr>
        <w:t>, and encourage students to borrow only as much as they need.</w:t>
      </w:r>
    </w:p>
    <w:p w:rsidR="00F7789D" w:rsidRPr="00F7789D" w:rsidRDefault="00F7789D" w:rsidP="00F7789D">
      <w:pPr>
        <w:numPr>
          <w:ilvl w:val="0"/>
          <w:numId w:val="4"/>
        </w:numPr>
        <w:spacing w:before="100" w:beforeAutospacing="1" w:after="100" w:afterAutospacing="1" w:line="240" w:lineRule="auto"/>
        <w:ind w:left="495"/>
        <w:rPr>
          <w:rFonts w:ascii="Arial" w:eastAsia="Times New Roman" w:hAnsi="Arial" w:cs="Arial"/>
          <w:color w:val="000000"/>
          <w:sz w:val="18"/>
          <w:szCs w:val="18"/>
          <w:lang w:val="en-GB"/>
        </w:rPr>
      </w:pPr>
      <w:r w:rsidRPr="00F7789D">
        <w:rPr>
          <w:rFonts w:ascii="Arial" w:eastAsia="Times New Roman" w:hAnsi="Arial" w:cs="Arial"/>
          <w:color w:val="000000"/>
          <w:sz w:val="18"/>
          <w:szCs w:val="18"/>
          <w:lang w:val="en-GB"/>
        </w:rPr>
        <w:t xml:space="preserve">This information is supplemental to your official </w:t>
      </w:r>
      <w:r w:rsidR="00F43C8B">
        <w:rPr>
          <w:rFonts w:ascii="Arial" w:eastAsia="Times New Roman" w:hAnsi="Arial" w:cs="Arial"/>
          <w:color w:val="000000"/>
          <w:sz w:val="18"/>
          <w:szCs w:val="18"/>
          <w:lang w:val="en-GB"/>
        </w:rPr>
        <w:t>SCTC</w:t>
      </w:r>
      <w:r w:rsidRPr="00F7789D">
        <w:rPr>
          <w:rFonts w:ascii="Arial" w:eastAsia="Times New Roman" w:hAnsi="Arial" w:cs="Arial"/>
          <w:color w:val="000000"/>
          <w:sz w:val="18"/>
          <w:szCs w:val="18"/>
          <w:lang w:val="en-GB"/>
        </w:rPr>
        <w:t xml:space="preserve"> Financial Aid Award Letter. You can see your current financial aid award by logging into </w:t>
      </w:r>
      <w:proofErr w:type="spellStart"/>
      <w:r w:rsidR="00F43C8B">
        <w:rPr>
          <w:rFonts w:ascii="Arial" w:eastAsia="Times New Roman" w:hAnsi="Arial" w:cs="Arial"/>
          <w:color w:val="000000"/>
          <w:sz w:val="18"/>
          <w:szCs w:val="18"/>
          <w:lang w:val="en-GB"/>
        </w:rPr>
        <w:t>BannerWeb</w:t>
      </w:r>
      <w:proofErr w:type="spellEnd"/>
      <w:r w:rsidRPr="00F7789D">
        <w:rPr>
          <w:rFonts w:ascii="Arial" w:eastAsia="Times New Roman" w:hAnsi="Arial" w:cs="Arial"/>
          <w:color w:val="000000"/>
          <w:sz w:val="18"/>
          <w:szCs w:val="18"/>
          <w:lang w:val="en-GB"/>
        </w:rPr>
        <w:t>.</w:t>
      </w:r>
    </w:p>
    <w:p w:rsidR="00F7789D" w:rsidRPr="00F7789D" w:rsidRDefault="00F7789D" w:rsidP="00F7789D">
      <w:pPr>
        <w:numPr>
          <w:ilvl w:val="0"/>
          <w:numId w:val="4"/>
        </w:numPr>
        <w:spacing w:before="100" w:beforeAutospacing="1" w:after="100" w:afterAutospacing="1" w:line="240" w:lineRule="auto"/>
        <w:ind w:left="495"/>
        <w:rPr>
          <w:rFonts w:ascii="Arial" w:eastAsia="Times New Roman" w:hAnsi="Arial" w:cs="Arial"/>
          <w:color w:val="000000"/>
          <w:sz w:val="18"/>
          <w:szCs w:val="18"/>
          <w:lang w:val="en-GB"/>
        </w:rPr>
      </w:pPr>
      <w:r w:rsidRPr="00F7789D">
        <w:rPr>
          <w:rFonts w:ascii="Arial" w:eastAsia="Times New Roman" w:hAnsi="Arial" w:cs="Arial"/>
          <w:color w:val="000000"/>
          <w:sz w:val="18"/>
          <w:szCs w:val="18"/>
          <w:lang w:val="en-GB"/>
        </w:rPr>
        <w:t xml:space="preserve">The </w:t>
      </w:r>
      <w:proofErr w:type="gramStart"/>
      <w:r w:rsidRPr="00F7789D">
        <w:rPr>
          <w:rFonts w:ascii="Arial" w:eastAsia="Times New Roman" w:hAnsi="Arial" w:cs="Arial"/>
          <w:color w:val="000000"/>
          <w:sz w:val="18"/>
          <w:szCs w:val="18"/>
          <w:lang w:val="en-GB"/>
        </w:rPr>
        <w:t>Shopping Sheet was created by the U.S. Department of Education</w:t>
      </w:r>
      <w:proofErr w:type="gramEnd"/>
      <w:r w:rsidRPr="00F7789D">
        <w:rPr>
          <w:rFonts w:ascii="Arial" w:eastAsia="Times New Roman" w:hAnsi="Arial" w:cs="Arial"/>
          <w:color w:val="000000"/>
          <w:sz w:val="18"/>
          <w:szCs w:val="18"/>
          <w:lang w:val="en-GB"/>
        </w:rPr>
        <w:t xml:space="preserve"> and we are required to provide it to new undergraduate students who are veterans.</w:t>
      </w:r>
    </w:p>
    <w:p w:rsidR="00F7789D" w:rsidRPr="00F7789D" w:rsidRDefault="00F7789D" w:rsidP="00F7789D">
      <w:pPr>
        <w:numPr>
          <w:ilvl w:val="0"/>
          <w:numId w:val="4"/>
        </w:numPr>
        <w:spacing w:before="100" w:beforeAutospacing="1" w:after="100" w:afterAutospacing="1" w:line="240" w:lineRule="auto"/>
        <w:ind w:left="495"/>
        <w:rPr>
          <w:rFonts w:ascii="Arial" w:eastAsia="Times New Roman" w:hAnsi="Arial" w:cs="Arial"/>
          <w:color w:val="000000"/>
          <w:sz w:val="18"/>
          <w:szCs w:val="18"/>
          <w:lang w:val="en-GB"/>
        </w:rPr>
      </w:pPr>
      <w:r w:rsidRPr="00F7789D">
        <w:rPr>
          <w:rFonts w:ascii="Arial" w:eastAsia="Times New Roman" w:hAnsi="Arial" w:cs="Arial"/>
          <w:color w:val="000000"/>
          <w:sz w:val="18"/>
          <w:szCs w:val="18"/>
          <w:lang w:val="en-GB"/>
        </w:rPr>
        <w:t xml:space="preserve">The costs listed are subject to change. If you have not enrolled, you may calculate your charges by multiplying the number of credit hours in which you plan to </w:t>
      </w:r>
      <w:proofErr w:type="spellStart"/>
      <w:r w:rsidRPr="00F7789D">
        <w:rPr>
          <w:rFonts w:ascii="Arial" w:eastAsia="Times New Roman" w:hAnsi="Arial" w:cs="Arial"/>
          <w:color w:val="000000"/>
          <w:sz w:val="18"/>
          <w:szCs w:val="18"/>
          <w:lang w:val="en-GB"/>
        </w:rPr>
        <w:t>enroll</w:t>
      </w:r>
      <w:proofErr w:type="spellEnd"/>
      <w:r w:rsidRPr="00F7789D">
        <w:rPr>
          <w:rFonts w:ascii="Arial" w:eastAsia="Times New Roman" w:hAnsi="Arial" w:cs="Arial"/>
          <w:color w:val="000000"/>
          <w:sz w:val="18"/>
          <w:szCs w:val="18"/>
          <w:lang w:val="en-GB"/>
        </w:rPr>
        <w:t xml:space="preserve"> by the cost per credit hour, as listed on our </w:t>
      </w:r>
      <w:hyperlink r:id="rId6" w:history="1">
        <w:r w:rsidRPr="00F7789D">
          <w:rPr>
            <w:rFonts w:ascii="Arial" w:eastAsia="Times New Roman" w:hAnsi="Arial" w:cs="Arial"/>
            <w:color w:val="000000"/>
            <w:sz w:val="18"/>
            <w:szCs w:val="18"/>
            <w:lang w:val="en-GB"/>
          </w:rPr>
          <w:t>Fee and Tuition website</w:t>
        </w:r>
      </w:hyperlink>
      <w:r w:rsidRPr="00F7789D">
        <w:rPr>
          <w:rFonts w:ascii="Arial" w:eastAsia="Times New Roman" w:hAnsi="Arial" w:cs="Arial"/>
          <w:color w:val="000000"/>
          <w:sz w:val="18"/>
          <w:szCs w:val="18"/>
          <w:lang w:val="en-GB"/>
        </w:rPr>
        <w:t xml:space="preserve">. If you are already enrolled you may view your actual charges by logging into </w:t>
      </w:r>
      <w:proofErr w:type="spellStart"/>
      <w:r w:rsidR="00F43C8B">
        <w:rPr>
          <w:rFonts w:ascii="Arial" w:eastAsia="Times New Roman" w:hAnsi="Arial" w:cs="Arial"/>
          <w:color w:val="000000"/>
          <w:sz w:val="18"/>
          <w:szCs w:val="18"/>
          <w:lang w:val="en-GB"/>
        </w:rPr>
        <w:t>BannerWeb</w:t>
      </w:r>
      <w:proofErr w:type="spellEnd"/>
      <w:r w:rsidRPr="00F7789D">
        <w:rPr>
          <w:rFonts w:ascii="Arial" w:eastAsia="Times New Roman" w:hAnsi="Arial" w:cs="Arial"/>
          <w:color w:val="000000"/>
          <w:sz w:val="18"/>
          <w:szCs w:val="18"/>
          <w:lang w:val="en-GB"/>
        </w:rPr>
        <w:t>, select the Student tab, select Billing Information, Select Course and Fee Statement, Select a Term, and then select Generate my Course and Fee Statement.</w:t>
      </w:r>
    </w:p>
    <w:p w:rsidR="00F7789D" w:rsidRPr="00F7789D" w:rsidRDefault="00F7789D" w:rsidP="00F7789D">
      <w:pPr>
        <w:numPr>
          <w:ilvl w:val="0"/>
          <w:numId w:val="4"/>
        </w:numPr>
        <w:spacing w:before="100" w:beforeAutospacing="1" w:after="100" w:afterAutospacing="1" w:line="240" w:lineRule="auto"/>
        <w:ind w:left="495"/>
        <w:rPr>
          <w:rFonts w:ascii="Arial" w:eastAsia="Times New Roman" w:hAnsi="Arial" w:cs="Arial"/>
          <w:color w:val="000000"/>
          <w:sz w:val="18"/>
          <w:szCs w:val="18"/>
          <w:lang w:val="en-GB"/>
        </w:rPr>
      </w:pPr>
      <w:r w:rsidRPr="00F7789D">
        <w:rPr>
          <w:rFonts w:ascii="Arial" w:eastAsia="Times New Roman" w:hAnsi="Arial" w:cs="Arial"/>
          <w:b/>
          <w:bCs/>
          <w:color w:val="000000"/>
          <w:sz w:val="18"/>
          <w:szCs w:val="18"/>
          <w:lang w:val="en-GB"/>
        </w:rPr>
        <w:t xml:space="preserve">The financial aid listed is contingent upon meeting all eligibility requirements and </w:t>
      </w:r>
      <w:proofErr w:type="gramStart"/>
      <w:r w:rsidRPr="00F7789D">
        <w:rPr>
          <w:rFonts w:ascii="Arial" w:eastAsia="Times New Roman" w:hAnsi="Arial" w:cs="Arial"/>
          <w:b/>
          <w:bCs/>
          <w:color w:val="000000"/>
          <w:sz w:val="18"/>
          <w:szCs w:val="18"/>
          <w:lang w:val="en-GB"/>
        </w:rPr>
        <w:t>may also</w:t>
      </w:r>
      <w:proofErr w:type="gramEnd"/>
      <w:r w:rsidRPr="00F7789D">
        <w:rPr>
          <w:rFonts w:ascii="Arial" w:eastAsia="Times New Roman" w:hAnsi="Arial" w:cs="Arial"/>
          <w:b/>
          <w:bCs/>
          <w:color w:val="000000"/>
          <w:sz w:val="18"/>
          <w:szCs w:val="18"/>
          <w:lang w:val="en-GB"/>
        </w:rPr>
        <w:t xml:space="preserve"> change if you add or drop classes.</w:t>
      </w:r>
      <w:r w:rsidRPr="00F7789D">
        <w:rPr>
          <w:rFonts w:ascii="Arial" w:eastAsia="Times New Roman" w:hAnsi="Arial" w:cs="Arial"/>
          <w:color w:val="000000"/>
          <w:sz w:val="18"/>
          <w:szCs w:val="18"/>
          <w:lang w:val="en-GB"/>
        </w:rPr>
        <w:t xml:space="preserve"> You may check your financial aid awards by logging into </w:t>
      </w:r>
      <w:proofErr w:type="spellStart"/>
      <w:r w:rsidR="00F43C8B">
        <w:rPr>
          <w:rFonts w:ascii="Arial" w:eastAsia="Times New Roman" w:hAnsi="Arial" w:cs="Arial"/>
          <w:color w:val="000000"/>
          <w:sz w:val="18"/>
          <w:szCs w:val="18"/>
          <w:lang w:val="en-GB"/>
        </w:rPr>
        <w:t>BannerWeb</w:t>
      </w:r>
      <w:proofErr w:type="spellEnd"/>
      <w:r w:rsidRPr="00F7789D">
        <w:rPr>
          <w:rFonts w:ascii="Arial" w:eastAsia="Times New Roman" w:hAnsi="Arial" w:cs="Arial"/>
          <w:color w:val="000000"/>
          <w:sz w:val="18"/>
          <w:szCs w:val="18"/>
          <w:lang w:val="en-GB"/>
        </w:rPr>
        <w:t xml:space="preserve">, select the Student tab, select Financial Aid, select Financial Aid Awards, </w:t>
      </w:r>
      <w:proofErr w:type="gramStart"/>
      <w:r w:rsidRPr="00F7789D">
        <w:rPr>
          <w:rFonts w:ascii="Arial" w:eastAsia="Times New Roman" w:hAnsi="Arial" w:cs="Arial"/>
          <w:color w:val="000000"/>
          <w:sz w:val="18"/>
          <w:szCs w:val="18"/>
          <w:lang w:val="en-GB"/>
        </w:rPr>
        <w:t>select</w:t>
      </w:r>
      <w:proofErr w:type="gramEnd"/>
      <w:r w:rsidRPr="00F7789D">
        <w:rPr>
          <w:rFonts w:ascii="Arial" w:eastAsia="Times New Roman" w:hAnsi="Arial" w:cs="Arial"/>
          <w:color w:val="000000"/>
          <w:sz w:val="18"/>
          <w:szCs w:val="18"/>
          <w:lang w:val="en-GB"/>
        </w:rPr>
        <w:t xml:space="preserve"> the Award Year.</w:t>
      </w:r>
    </w:p>
    <w:p w:rsidR="00F7789D" w:rsidRPr="00F7789D" w:rsidRDefault="00F7789D" w:rsidP="00F7789D">
      <w:pPr>
        <w:spacing w:before="150" w:after="150" w:line="240" w:lineRule="auto"/>
        <w:outlineLvl w:val="3"/>
        <w:rPr>
          <w:rFonts w:ascii="Helvetica" w:eastAsia="Times New Roman" w:hAnsi="Helvetica" w:cs="Arial"/>
          <w:color w:val="000000"/>
          <w:sz w:val="27"/>
          <w:szCs w:val="27"/>
          <w:lang w:val="en-GB"/>
        </w:rPr>
      </w:pPr>
      <w:r w:rsidRPr="00F7789D">
        <w:rPr>
          <w:rFonts w:ascii="Helvetica" w:eastAsia="Times New Roman" w:hAnsi="Helvetica" w:cs="Arial"/>
          <w:color w:val="000000"/>
          <w:sz w:val="27"/>
          <w:szCs w:val="27"/>
          <w:lang w:val="en-GB"/>
        </w:rPr>
        <w:lastRenderedPageBreak/>
        <w:t>Definitions</w:t>
      </w:r>
    </w:p>
    <w:p w:rsidR="00F7789D" w:rsidRPr="00F7789D" w:rsidRDefault="00F7789D" w:rsidP="00F7789D">
      <w:pPr>
        <w:spacing w:after="150" w:line="240" w:lineRule="auto"/>
        <w:rPr>
          <w:rFonts w:ascii="Arial" w:eastAsia="Times New Roman" w:hAnsi="Arial" w:cs="Arial"/>
          <w:color w:val="000000"/>
          <w:sz w:val="18"/>
          <w:szCs w:val="18"/>
          <w:lang w:val="en-GB"/>
        </w:rPr>
      </w:pPr>
      <w:r w:rsidRPr="00F7789D">
        <w:rPr>
          <w:rFonts w:ascii="Arial" w:eastAsia="Times New Roman" w:hAnsi="Arial" w:cs="Arial"/>
          <w:b/>
          <w:bCs/>
          <w:color w:val="000000"/>
          <w:sz w:val="18"/>
          <w:szCs w:val="18"/>
          <w:u w:val="single"/>
          <w:lang w:val="en-GB"/>
        </w:rPr>
        <w:t>Estimated Cost of Attendance (COA</w:t>
      </w:r>
      <w:proofErr w:type="gramStart"/>
      <w:r w:rsidRPr="00F7789D">
        <w:rPr>
          <w:rFonts w:ascii="Arial" w:eastAsia="Times New Roman" w:hAnsi="Arial" w:cs="Arial"/>
          <w:b/>
          <w:bCs/>
          <w:color w:val="000000"/>
          <w:sz w:val="18"/>
          <w:szCs w:val="18"/>
          <w:u w:val="single"/>
          <w:lang w:val="en-GB"/>
        </w:rPr>
        <w:t>)</w:t>
      </w:r>
      <w:proofErr w:type="gramEnd"/>
      <w:r w:rsidRPr="00F7789D">
        <w:rPr>
          <w:rFonts w:ascii="Arial" w:eastAsia="Times New Roman" w:hAnsi="Arial" w:cs="Arial"/>
          <w:color w:val="000000"/>
          <w:sz w:val="18"/>
          <w:szCs w:val="18"/>
          <w:lang w:val="en-GB"/>
        </w:rPr>
        <w:br/>
        <w:t xml:space="preserve">This is not the amount you owe the college. The COA is a reasonable estimate of the cost of attending </w:t>
      </w:r>
      <w:r w:rsidR="00F43C8B">
        <w:rPr>
          <w:rFonts w:ascii="Arial" w:eastAsia="Times New Roman" w:hAnsi="Arial" w:cs="Arial"/>
          <w:color w:val="000000"/>
          <w:sz w:val="18"/>
          <w:szCs w:val="18"/>
          <w:lang w:val="en-GB"/>
        </w:rPr>
        <w:t>SCTC</w:t>
      </w:r>
      <w:r w:rsidRPr="00F7789D">
        <w:rPr>
          <w:rFonts w:ascii="Arial" w:eastAsia="Times New Roman" w:hAnsi="Arial" w:cs="Arial"/>
          <w:color w:val="000000"/>
          <w:sz w:val="18"/>
          <w:szCs w:val="18"/>
          <w:lang w:val="en-GB"/>
        </w:rPr>
        <w:t xml:space="preserve"> and is the maximum amount of financial aid you can receive for an academic year. Your cost of attendance includes direct and indirect costs for education. Expenses included in the COA </w:t>
      </w:r>
      <w:proofErr w:type="gramStart"/>
      <w:r w:rsidRPr="00F7789D">
        <w:rPr>
          <w:rFonts w:ascii="Arial" w:eastAsia="Times New Roman" w:hAnsi="Arial" w:cs="Arial"/>
          <w:color w:val="000000"/>
          <w:sz w:val="18"/>
          <w:szCs w:val="18"/>
          <w:lang w:val="en-GB"/>
        </w:rPr>
        <w:t>are:</w:t>
      </w:r>
      <w:proofErr w:type="gramEnd"/>
      <w:r w:rsidRPr="00F7789D">
        <w:rPr>
          <w:rFonts w:ascii="Arial" w:eastAsia="Times New Roman" w:hAnsi="Arial" w:cs="Arial"/>
          <w:color w:val="000000"/>
          <w:sz w:val="18"/>
          <w:szCs w:val="18"/>
          <w:lang w:val="en-GB"/>
        </w:rPr>
        <w:t xml:space="preserve"> estimated cost of tuition and fees, estimated costs of room and board, books and supplies, travel, and miscellaneous expenses. Federal regulations restrict the amount of financial aid you may receive from all programs combined to be less than or equal to your COA. On a case-by-case basis, special adjustments </w:t>
      </w:r>
      <w:proofErr w:type="gramStart"/>
      <w:r w:rsidRPr="00F7789D">
        <w:rPr>
          <w:rFonts w:ascii="Arial" w:eastAsia="Times New Roman" w:hAnsi="Arial" w:cs="Arial"/>
          <w:color w:val="000000"/>
          <w:sz w:val="18"/>
          <w:szCs w:val="18"/>
          <w:lang w:val="en-GB"/>
        </w:rPr>
        <w:t>may be made</w:t>
      </w:r>
      <w:proofErr w:type="gramEnd"/>
      <w:r w:rsidRPr="00F7789D">
        <w:rPr>
          <w:rFonts w:ascii="Arial" w:eastAsia="Times New Roman" w:hAnsi="Arial" w:cs="Arial"/>
          <w:color w:val="000000"/>
          <w:sz w:val="18"/>
          <w:szCs w:val="18"/>
          <w:lang w:val="en-GB"/>
        </w:rPr>
        <w:t xml:space="preserve"> to increase your COA based on actual expenses incurred for child and dependent care. You must inquire about this special adjustment within the Financial Aid Office, and submit the required information for consideration (restrictions apply).</w:t>
      </w:r>
    </w:p>
    <w:p w:rsidR="00F7789D" w:rsidRPr="00F7789D" w:rsidRDefault="00F7789D" w:rsidP="00F7789D">
      <w:pPr>
        <w:spacing w:after="150" w:line="240" w:lineRule="auto"/>
        <w:rPr>
          <w:rFonts w:ascii="Arial" w:eastAsia="Times New Roman" w:hAnsi="Arial" w:cs="Arial"/>
          <w:color w:val="000000"/>
          <w:sz w:val="18"/>
          <w:szCs w:val="18"/>
          <w:lang w:val="en-GB"/>
        </w:rPr>
      </w:pPr>
      <w:r w:rsidRPr="00F7789D">
        <w:rPr>
          <w:rFonts w:ascii="Arial" w:eastAsia="Times New Roman" w:hAnsi="Arial" w:cs="Arial"/>
          <w:b/>
          <w:bCs/>
          <w:color w:val="000000"/>
          <w:sz w:val="18"/>
          <w:szCs w:val="18"/>
          <w:u w:val="single"/>
          <w:lang w:val="en-GB"/>
        </w:rPr>
        <w:t>Grants and Scholarships to pay for college</w:t>
      </w:r>
      <w:r w:rsidRPr="00F7789D">
        <w:rPr>
          <w:rFonts w:ascii="Arial" w:eastAsia="Times New Roman" w:hAnsi="Arial" w:cs="Arial"/>
          <w:color w:val="000000"/>
          <w:sz w:val="18"/>
          <w:szCs w:val="18"/>
          <w:lang w:val="en-GB"/>
        </w:rPr>
        <w:br/>
        <w:t xml:space="preserve">Grants and scholarships are FREE monies which do not have to be repaid.*If you are eligible for any federal or state grants they will be listed in this section. You must complete the current year FAFSA, </w:t>
      </w:r>
      <w:proofErr w:type="gramStart"/>
      <w:r w:rsidRPr="00F7789D">
        <w:rPr>
          <w:rFonts w:ascii="Arial" w:eastAsia="Times New Roman" w:hAnsi="Arial" w:cs="Arial"/>
          <w:color w:val="000000"/>
          <w:sz w:val="18"/>
          <w:szCs w:val="18"/>
          <w:lang w:val="en-GB"/>
        </w:rPr>
        <w:t>AND submit</w:t>
      </w:r>
      <w:proofErr w:type="gramEnd"/>
      <w:r w:rsidRPr="00F7789D">
        <w:rPr>
          <w:rFonts w:ascii="Arial" w:eastAsia="Times New Roman" w:hAnsi="Arial" w:cs="Arial"/>
          <w:color w:val="000000"/>
          <w:sz w:val="18"/>
          <w:szCs w:val="18"/>
          <w:lang w:val="en-GB"/>
        </w:rPr>
        <w:t xml:space="preserve"> all supplemental forms, AND satisfy all other eligibility requirements in order for an amount to be listed in this section. (*Grants and scholarships may have to </w:t>
      </w:r>
      <w:proofErr w:type="gramStart"/>
      <w:r w:rsidRPr="00F7789D">
        <w:rPr>
          <w:rFonts w:ascii="Arial" w:eastAsia="Times New Roman" w:hAnsi="Arial" w:cs="Arial"/>
          <w:color w:val="000000"/>
          <w:sz w:val="18"/>
          <w:szCs w:val="18"/>
          <w:lang w:val="en-GB"/>
        </w:rPr>
        <w:t>be repaid</w:t>
      </w:r>
      <w:proofErr w:type="gramEnd"/>
      <w:r w:rsidRPr="00F7789D">
        <w:rPr>
          <w:rFonts w:ascii="Arial" w:eastAsia="Times New Roman" w:hAnsi="Arial" w:cs="Arial"/>
          <w:color w:val="000000"/>
          <w:sz w:val="18"/>
          <w:szCs w:val="18"/>
          <w:lang w:val="en-GB"/>
        </w:rPr>
        <w:t xml:space="preserve"> if you drop</w:t>
      </w:r>
      <w:r w:rsidR="003E65FD">
        <w:rPr>
          <w:rFonts w:ascii="Arial" w:eastAsia="Times New Roman" w:hAnsi="Arial" w:cs="Arial"/>
          <w:color w:val="000000"/>
          <w:sz w:val="18"/>
          <w:szCs w:val="18"/>
          <w:lang w:val="en-GB"/>
        </w:rPr>
        <w:t xml:space="preserve"> or withdraw from</w:t>
      </w:r>
      <w:r w:rsidRPr="00F7789D">
        <w:rPr>
          <w:rFonts w:ascii="Arial" w:eastAsia="Times New Roman" w:hAnsi="Arial" w:cs="Arial"/>
          <w:color w:val="000000"/>
          <w:sz w:val="18"/>
          <w:szCs w:val="18"/>
          <w:lang w:val="en-GB"/>
        </w:rPr>
        <w:t xml:space="preserve"> courses and lose eligibility per the terms of each specific program)</w:t>
      </w:r>
    </w:p>
    <w:p w:rsidR="00F7789D" w:rsidRPr="00F7789D" w:rsidRDefault="00F7789D" w:rsidP="00F7789D">
      <w:pPr>
        <w:spacing w:after="150" w:line="240" w:lineRule="auto"/>
        <w:rPr>
          <w:rFonts w:ascii="Arial" w:eastAsia="Times New Roman" w:hAnsi="Arial" w:cs="Arial"/>
          <w:color w:val="000000"/>
          <w:sz w:val="18"/>
          <w:szCs w:val="18"/>
          <w:lang w:val="en-GB"/>
        </w:rPr>
      </w:pPr>
      <w:r w:rsidRPr="00F7789D">
        <w:rPr>
          <w:rFonts w:ascii="Arial" w:eastAsia="Times New Roman" w:hAnsi="Arial" w:cs="Arial"/>
          <w:b/>
          <w:bCs/>
          <w:color w:val="000000"/>
          <w:sz w:val="18"/>
          <w:szCs w:val="18"/>
          <w:u w:val="single"/>
          <w:lang w:val="en-GB"/>
        </w:rPr>
        <w:t>What will you pay for college (Net Costs</w:t>
      </w:r>
      <w:proofErr w:type="gramStart"/>
      <w:r w:rsidRPr="00F7789D">
        <w:rPr>
          <w:rFonts w:ascii="Arial" w:eastAsia="Times New Roman" w:hAnsi="Arial" w:cs="Arial"/>
          <w:b/>
          <w:bCs/>
          <w:color w:val="000000"/>
          <w:sz w:val="18"/>
          <w:szCs w:val="18"/>
          <w:u w:val="single"/>
          <w:lang w:val="en-GB"/>
        </w:rPr>
        <w:t>)</w:t>
      </w:r>
      <w:proofErr w:type="gramEnd"/>
      <w:r w:rsidRPr="00F7789D">
        <w:rPr>
          <w:rFonts w:ascii="Arial" w:eastAsia="Times New Roman" w:hAnsi="Arial" w:cs="Arial"/>
          <w:color w:val="000000"/>
          <w:sz w:val="18"/>
          <w:szCs w:val="18"/>
          <w:lang w:val="en-GB"/>
        </w:rPr>
        <w:br/>
        <w:t>This is the cost of attendance (listed above) minus grants and scholarships (listed above).</w:t>
      </w:r>
    </w:p>
    <w:p w:rsidR="00F7789D" w:rsidRPr="00F7789D" w:rsidRDefault="00F7789D" w:rsidP="00F7789D">
      <w:pPr>
        <w:spacing w:after="150" w:line="240" w:lineRule="auto"/>
        <w:rPr>
          <w:rFonts w:ascii="Arial" w:eastAsia="Times New Roman" w:hAnsi="Arial" w:cs="Arial"/>
          <w:color w:val="000000"/>
          <w:sz w:val="18"/>
          <w:szCs w:val="18"/>
          <w:lang w:val="en-GB"/>
        </w:rPr>
      </w:pPr>
      <w:r w:rsidRPr="00F7789D">
        <w:rPr>
          <w:rFonts w:ascii="Arial" w:eastAsia="Times New Roman" w:hAnsi="Arial" w:cs="Arial"/>
          <w:b/>
          <w:bCs/>
          <w:color w:val="000000"/>
          <w:sz w:val="18"/>
          <w:szCs w:val="18"/>
          <w:u w:val="single"/>
          <w:lang w:val="en-GB"/>
        </w:rPr>
        <w:t>Loan Options</w:t>
      </w:r>
      <w:r w:rsidRPr="00F7789D">
        <w:rPr>
          <w:rFonts w:ascii="Arial" w:eastAsia="Times New Roman" w:hAnsi="Arial" w:cs="Arial"/>
          <w:color w:val="000000"/>
          <w:sz w:val="18"/>
          <w:szCs w:val="18"/>
          <w:lang w:val="en-GB"/>
        </w:rPr>
        <w:br/>
      </w:r>
      <w:r w:rsidR="00F43C8B">
        <w:rPr>
          <w:rFonts w:ascii="Arial" w:eastAsia="Times New Roman" w:hAnsi="Arial" w:cs="Arial"/>
          <w:color w:val="000000"/>
          <w:sz w:val="18"/>
          <w:szCs w:val="18"/>
          <w:lang w:val="en-GB"/>
        </w:rPr>
        <w:t>SCTC</w:t>
      </w:r>
      <w:r w:rsidRPr="00F7789D">
        <w:rPr>
          <w:rFonts w:ascii="Arial" w:eastAsia="Times New Roman" w:hAnsi="Arial" w:cs="Arial"/>
          <w:color w:val="000000"/>
          <w:sz w:val="18"/>
          <w:szCs w:val="18"/>
          <w:lang w:val="en-GB"/>
        </w:rPr>
        <w:t xml:space="preserve"> does not recommend that you borrow a student loan unless a loan is the only available option to pay for school. You should think seriously before you borrow – realize it must be repaid and consider how you will afford a monthly student loan payment in your </w:t>
      </w:r>
      <w:proofErr w:type="gramStart"/>
      <w:r w:rsidRPr="00F7789D">
        <w:rPr>
          <w:rFonts w:ascii="Arial" w:eastAsia="Times New Roman" w:hAnsi="Arial" w:cs="Arial"/>
          <w:color w:val="000000"/>
          <w:sz w:val="18"/>
          <w:szCs w:val="18"/>
          <w:lang w:val="en-GB"/>
        </w:rPr>
        <w:t>future plans</w:t>
      </w:r>
      <w:proofErr w:type="gramEnd"/>
      <w:r w:rsidRPr="00F7789D">
        <w:rPr>
          <w:rFonts w:ascii="Arial" w:eastAsia="Times New Roman" w:hAnsi="Arial" w:cs="Arial"/>
          <w:color w:val="000000"/>
          <w:sz w:val="18"/>
          <w:szCs w:val="18"/>
          <w:lang w:val="en-GB"/>
        </w:rPr>
        <w:t xml:space="preserve">. If you are interested in borrowing a student loan please go to our website </w:t>
      </w:r>
      <w:r w:rsidR="009C5FDE" w:rsidRPr="009C5FDE">
        <w:rPr>
          <w:rFonts w:ascii="Arial" w:eastAsia="Times New Roman" w:hAnsi="Arial" w:cs="Arial"/>
          <w:color w:val="000000"/>
          <w:sz w:val="18"/>
          <w:szCs w:val="18"/>
          <w:lang w:val="en-GB"/>
        </w:rPr>
        <w:t>www.SCTC.edu/finan</w:t>
      </w:r>
      <w:r w:rsidR="009C5FDE" w:rsidRPr="009C5FDE">
        <w:rPr>
          <w:rFonts w:ascii="Arial" w:eastAsia="Times New Roman" w:hAnsi="Arial" w:cs="Arial"/>
          <w:color w:val="000000"/>
          <w:sz w:val="18"/>
          <w:szCs w:val="18"/>
          <w:lang w:val="en-GB"/>
        </w:rPr>
        <w:t>c</w:t>
      </w:r>
      <w:r w:rsidR="009C5FDE" w:rsidRPr="009C5FDE">
        <w:rPr>
          <w:rFonts w:ascii="Arial" w:eastAsia="Times New Roman" w:hAnsi="Arial" w:cs="Arial"/>
          <w:color w:val="000000"/>
          <w:sz w:val="18"/>
          <w:szCs w:val="18"/>
          <w:lang w:val="en-GB"/>
        </w:rPr>
        <w:t>ial-aid-student</w:t>
      </w:r>
      <w:r w:rsidR="009C5FDE">
        <w:rPr>
          <w:rFonts w:ascii="Arial" w:eastAsia="Times New Roman" w:hAnsi="Arial" w:cs="Arial"/>
          <w:color w:val="000000"/>
          <w:sz w:val="18"/>
          <w:szCs w:val="18"/>
          <w:lang w:val="en-GB"/>
        </w:rPr>
        <w:t>, click on student loan options</w:t>
      </w:r>
      <w:r w:rsidRPr="00F7789D">
        <w:rPr>
          <w:rFonts w:ascii="Arial" w:eastAsia="Times New Roman" w:hAnsi="Arial" w:cs="Arial"/>
          <w:color w:val="000000"/>
          <w:sz w:val="18"/>
          <w:szCs w:val="18"/>
          <w:lang w:val="en-GB"/>
        </w:rPr>
        <w:t xml:space="preserve"> for the application guide and loan data sheet. </w:t>
      </w:r>
      <w:r w:rsidR="00F43C8B">
        <w:rPr>
          <w:rFonts w:ascii="Arial" w:eastAsia="Times New Roman" w:hAnsi="Arial" w:cs="Arial"/>
          <w:color w:val="000000"/>
          <w:sz w:val="18"/>
          <w:szCs w:val="18"/>
          <w:lang w:val="en-GB"/>
        </w:rPr>
        <w:t>SCTC</w:t>
      </w:r>
      <w:r w:rsidRPr="00F7789D">
        <w:rPr>
          <w:rFonts w:ascii="Arial" w:eastAsia="Times New Roman" w:hAnsi="Arial" w:cs="Arial"/>
          <w:color w:val="000000"/>
          <w:sz w:val="18"/>
          <w:szCs w:val="18"/>
          <w:lang w:val="en-GB"/>
        </w:rPr>
        <w:t xml:space="preserve"> does not participate in the Federal Perkins Loan program.</w:t>
      </w:r>
    </w:p>
    <w:p w:rsidR="00F7789D" w:rsidRPr="00F7789D" w:rsidRDefault="00F7789D" w:rsidP="00F7789D">
      <w:pPr>
        <w:spacing w:after="150" w:line="240" w:lineRule="auto"/>
        <w:rPr>
          <w:rFonts w:ascii="Arial" w:eastAsia="Times New Roman" w:hAnsi="Arial" w:cs="Arial"/>
          <w:color w:val="000000"/>
          <w:sz w:val="18"/>
          <w:szCs w:val="18"/>
          <w:lang w:val="en-GB"/>
        </w:rPr>
      </w:pPr>
      <w:r w:rsidRPr="00F7789D">
        <w:rPr>
          <w:rFonts w:ascii="Arial" w:eastAsia="Times New Roman" w:hAnsi="Arial" w:cs="Arial"/>
          <w:b/>
          <w:bCs/>
          <w:color w:val="000000"/>
          <w:sz w:val="18"/>
          <w:szCs w:val="18"/>
          <w:u w:val="single"/>
          <w:lang w:val="en-GB"/>
        </w:rPr>
        <w:t>Other Options</w:t>
      </w:r>
      <w:r w:rsidRPr="00F7789D">
        <w:rPr>
          <w:rFonts w:ascii="Arial" w:eastAsia="Times New Roman" w:hAnsi="Arial" w:cs="Arial"/>
          <w:color w:val="000000"/>
          <w:sz w:val="18"/>
          <w:szCs w:val="18"/>
          <w:lang w:val="en-GB"/>
        </w:rPr>
        <w:br/>
        <w:t xml:space="preserve">The Expected Family Contribution (EFC) </w:t>
      </w:r>
      <w:proofErr w:type="gramStart"/>
      <w:r w:rsidRPr="00F7789D">
        <w:rPr>
          <w:rFonts w:ascii="Arial" w:eastAsia="Times New Roman" w:hAnsi="Arial" w:cs="Arial"/>
          <w:color w:val="000000"/>
          <w:sz w:val="18"/>
          <w:szCs w:val="18"/>
          <w:lang w:val="en-GB"/>
        </w:rPr>
        <w:t>is generated</w:t>
      </w:r>
      <w:proofErr w:type="gramEnd"/>
      <w:r w:rsidRPr="00F7789D">
        <w:rPr>
          <w:rFonts w:ascii="Arial" w:eastAsia="Times New Roman" w:hAnsi="Arial" w:cs="Arial"/>
          <w:color w:val="000000"/>
          <w:sz w:val="18"/>
          <w:szCs w:val="18"/>
          <w:lang w:val="en-GB"/>
        </w:rPr>
        <w:t xml:space="preserve"> from your FAFSA based on the information you reported. For additional </w:t>
      </w:r>
      <w:proofErr w:type="gramStart"/>
      <w:r w:rsidRPr="00F7789D">
        <w:rPr>
          <w:rFonts w:ascii="Arial" w:eastAsia="Times New Roman" w:hAnsi="Arial" w:cs="Arial"/>
          <w:color w:val="000000"/>
          <w:sz w:val="18"/>
          <w:szCs w:val="18"/>
          <w:lang w:val="en-GB"/>
        </w:rPr>
        <w:t>options</w:t>
      </w:r>
      <w:proofErr w:type="gramEnd"/>
      <w:r w:rsidRPr="00F7789D">
        <w:rPr>
          <w:rFonts w:ascii="Arial" w:eastAsia="Times New Roman" w:hAnsi="Arial" w:cs="Arial"/>
          <w:color w:val="000000"/>
          <w:sz w:val="18"/>
          <w:szCs w:val="18"/>
          <w:lang w:val="en-GB"/>
        </w:rPr>
        <w:t xml:space="preserve"> please go to our website: www.</w:t>
      </w:r>
      <w:r w:rsidR="00F43C8B">
        <w:rPr>
          <w:rFonts w:ascii="Arial" w:eastAsia="Times New Roman" w:hAnsi="Arial" w:cs="Arial"/>
          <w:color w:val="000000"/>
          <w:sz w:val="18"/>
          <w:szCs w:val="18"/>
          <w:lang w:val="en-GB"/>
        </w:rPr>
        <w:t>SCTC</w:t>
      </w:r>
      <w:r w:rsidRPr="00F7789D">
        <w:rPr>
          <w:rFonts w:ascii="Arial" w:eastAsia="Times New Roman" w:hAnsi="Arial" w:cs="Arial"/>
          <w:color w:val="000000"/>
          <w:sz w:val="18"/>
          <w:szCs w:val="18"/>
          <w:lang w:val="en-GB"/>
        </w:rPr>
        <w:t>.edu/financial-aid.</w:t>
      </w:r>
    </w:p>
    <w:p w:rsidR="00F7789D" w:rsidRPr="00F7789D" w:rsidRDefault="00F7789D" w:rsidP="00F7789D">
      <w:pPr>
        <w:spacing w:after="150" w:line="240" w:lineRule="auto"/>
        <w:rPr>
          <w:rFonts w:ascii="Arial" w:eastAsia="Times New Roman" w:hAnsi="Arial" w:cs="Arial"/>
          <w:color w:val="000000"/>
          <w:sz w:val="18"/>
          <w:szCs w:val="18"/>
          <w:lang w:val="en-GB"/>
        </w:rPr>
      </w:pPr>
      <w:r w:rsidRPr="00F7789D">
        <w:rPr>
          <w:rFonts w:ascii="Arial" w:eastAsia="Times New Roman" w:hAnsi="Arial" w:cs="Arial"/>
          <w:color w:val="000000"/>
          <w:sz w:val="18"/>
          <w:szCs w:val="18"/>
          <w:lang w:val="en-GB"/>
        </w:rPr>
        <w:t> </w:t>
      </w:r>
    </w:p>
    <w:p w:rsidR="00F7789D" w:rsidRPr="00F7789D" w:rsidRDefault="00F7789D" w:rsidP="00F7789D">
      <w:pPr>
        <w:spacing w:after="150" w:line="240" w:lineRule="auto"/>
        <w:rPr>
          <w:rFonts w:ascii="Arial" w:eastAsia="Times New Roman" w:hAnsi="Arial" w:cs="Arial"/>
          <w:color w:val="000000"/>
          <w:sz w:val="18"/>
          <w:szCs w:val="18"/>
          <w:lang w:val="en-GB"/>
        </w:rPr>
      </w:pPr>
      <w:r w:rsidRPr="00F7789D">
        <w:rPr>
          <w:rFonts w:ascii="Arial" w:eastAsia="Times New Roman" w:hAnsi="Arial" w:cs="Arial"/>
          <w:b/>
          <w:bCs/>
          <w:color w:val="000000"/>
          <w:sz w:val="18"/>
          <w:szCs w:val="18"/>
          <w:lang w:val="en-GB"/>
        </w:rPr>
        <w:t>For more information or Questions about Financial Aid</w:t>
      </w:r>
      <w:r w:rsidRPr="00F7789D">
        <w:rPr>
          <w:rFonts w:ascii="Arial" w:eastAsia="Times New Roman" w:hAnsi="Arial" w:cs="Arial"/>
          <w:color w:val="000000"/>
          <w:sz w:val="18"/>
          <w:szCs w:val="18"/>
          <w:lang w:val="en-GB"/>
        </w:rPr>
        <w:br/>
      </w:r>
      <w:hyperlink r:id="rId7" w:history="1">
        <w:r w:rsidRPr="00F7789D">
          <w:rPr>
            <w:rFonts w:ascii="Arial" w:eastAsia="Times New Roman" w:hAnsi="Arial" w:cs="Arial"/>
            <w:color w:val="000000"/>
            <w:sz w:val="18"/>
            <w:szCs w:val="18"/>
            <w:lang w:val="en-GB"/>
          </w:rPr>
          <w:t>www.</w:t>
        </w:r>
        <w:r w:rsidR="00F43C8B">
          <w:rPr>
            <w:rFonts w:ascii="Arial" w:eastAsia="Times New Roman" w:hAnsi="Arial" w:cs="Arial"/>
            <w:color w:val="000000"/>
            <w:sz w:val="18"/>
            <w:szCs w:val="18"/>
            <w:lang w:val="en-GB"/>
          </w:rPr>
          <w:t>SCTC</w:t>
        </w:r>
        <w:r w:rsidRPr="00F7789D">
          <w:rPr>
            <w:rFonts w:ascii="Arial" w:eastAsia="Times New Roman" w:hAnsi="Arial" w:cs="Arial"/>
            <w:color w:val="000000"/>
            <w:sz w:val="18"/>
            <w:szCs w:val="18"/>
            <w:lang w:val="en-GB"/>
          </w:rPr>
          <w:t>.edu/financial-aid</w:t>
        </w:r>
      </w:hyperlink>
      <w:r w:rsidRPr="00F7789D">
        <w:rPr>
          <w:rFonts w:ascii="Arial" w:eastAsia="Times New Roman" w:hAnsi="Arial" w:cs="Arial"/>
          <w:color w:val="000000"/>
          <w:sz w:val="18"/>
          <w:szCs w:val="18"/>
          <w:lang w:val="en-GB"/>
        </w:rPr>
        <w:br/>
        <w:t>finaid@</w:t>
      </w:r>
      <w:r w:rsidR="00F43C8B">
        <w:rPr>
          <w:rFonts w:ascii="Arial" w:eastAsia="Times New Roman" w:hAnsi="Arial" w:cs="Arial"/>
          <w:color w:val="000000"/>
          <w:sz w:val="18"/>
          <w:szCs w:val="18"/>
          <w:lang w:val="en-GB"/>
        </w:rPr>
        <w:t>SCTC</w:t>
      </w:r>
      <w:r w:rsidRPr="00F7789D">
        <w:rPr>
          <w:rFonts w:ascii="Arial" w:eastAsia="Times New Roman" w:hAnsi="Arial" w:cs="Arial"/>
          <w:color w:val="000000"/>
          <w:sz w:val="18"/>
          <w:szCs w:val="18"/>
          <w:lang w:val="en-GB"/>
        </w:rPr>
        <w:t xml:space="preserve">.edu </w:t>
      </w:r>
      <w:r w:rsidRPr="00F7789D">
        <w:rPr>
          <w:rFonts w:ascii="Arial" w:eastAsia="Times New Roman" w:hAnsi="Arial" w:cs="Arial"/>
          <w:color w:val="000000"/>
          <w:sz w:val="18"/>
          <w:szCs w:val="18"/>
          <w:lang w:val="en-GB"/>
        </w:rPr>
        <w:br/>
      </w:r>
      <w:r w:rsidR="00645450">
        <w:rPr>
          <w:rFonts w:ascii="Arial" w:eastAsia="Times New Roman" w:hAnsi="Arial" w:cs="Arial"/>
          <w:color w:val="000000"/>
          <w:sz w:val="18"/>
          <w:szCs w:val="18"/>
          <w:lang w:val="en-GB"/>
        </w:rPr>
        <w:t>770-228-7368 or 706-646-6386</w:t>
      </w:r>
    </w:p>
    <w:p w:rsidR="008870EF" w:rsidRDefault="008870EF"/>
    <w:sectPr w:rsidR="00887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4200"/>
    <w:multiLevelType w:val="multilevel"/>
    <w:tmpl w:val="5F5C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B609CC"/>
    <w:multiLevelType w:val="multilevel"/>
    <w:tmpl w:val="EEC47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AB4B1F"/>
    <w:multiLevelType w:val="multilevel"/>
    <w:tmpl w:val="50EA8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32571A"/>
    <w:multiLevelType w:val="multilevel"/>
    <w:tmpl w:val="6CE0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67"/>
    <w:rsid w:val="001D4F96"/>
    <w:rsid w:val="002B7EE3"/>
    <w:rsid w:val="00396D67"/>
    <w:rsid w:val="003E65FD"/>
    <w:rsid w:val="00461107"/>
    <w:rsid w:val="00645450"/>
    <w:rsid w:val="006E354A"/>
    <w:rsid w:val="008870EF"/>
    <w:rsid w:val="009C5FDE"/>
    <w:rsid w:val="00A435A2"/>
    <w:rsid w:val="00F43C8B"/>
    <w:rsid w:val="00F7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5EEF5"/>
  <w15:chartTrackingRefBased/>
  <w15:docId w15:val="{795F80AC-ECBE-4460-B4ED-BBAECFA6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FDE"/>
    <w:rPr>
      <w:color w:val="0563C1" w:themeColor="hyperlink"/>
      <w:u w:val="single"/>
    </w:rPr>
  </w:style>
  <w:style w:type="character" w:styleId="FollowedHyperlink">
    <w:name w:val="FollowedHyperlink"/>
    <w:basedOn w:val="DefaultParagraphFont"/>
    <w:uiPriority w:val="99"/>
    <w:semiHidden/>
    <w:unhideWhenUsed/>
    <w:rsid w:val="009C5F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457237">
      <w:bodyDiv w:val="1"/>
      <w:marLeft w:val="0"/>
      <w:marRight w:val="0"/>
      <w:marTop w:val="0"/>
      <w:marBottom w:val="0"/>
      <w:divBdr>
        <w:top w:val="none" w:sz="0" w:space="0" w:color="auto"/>
        <w:left w:val="none" w:sz="0" w:space="0" w:color="auto"/>
        <w:bottom w:val="none" w:sz="0" w:space="0" w:color="auto"/>
        <w:right w:val="none" w:sz="0" w:space="0" w:color="auto"/>
      </w:divBdr>
      <w:divsChild>
        <w:div w:id="428089572">
          <w:marLeft w:val="0"/>
          <w:marRight w:val="0"/>
          <w:marTop w:val="0"/>
          <w:marBottom w:val="0"/>
          <w:divBdr>
            <w:top w:val="none" w:sz="0" w:space="0" w:color="auto"/>
            <w:left w:val="none" w:sz="0" w:space="0" w:color="auto"/>
            <w:bottom w:val="none" w:sz="0" w:space="0" w:color="auto"/>
            <w:right w:val="none" w:sz="0" w:space="0" w:color="auto"/>
          </w:divBdr>
          <w:divsChild>
            <w:div w:id="285233505">
              <w:marLeft w:val="0"/>
              <w:marRight w:val="0"/>
              <w:marTop w:val="0"/>
              <w:marBottom w:val="0"/>
              <w:divBdr>
                <w:top w:val="none" w:sz="0" w:space="0" w:color="auto"/>
                <w:left w:val="none" w:sz="0" w:space="0" w:color="auto"/>
                <w:bottom w:val="none" w:sz="0" w:space="0" w:color="auto"/>
                <w:right w:val="none" w:sz="0" w:space="0" w:color="auto"/>
              </w:divBdr>
              <w:divsChild>
                <w:div w:id="1384401752">
                  <w:marLeft w:val="-225"/>
                  <w:marRight w:val="-225"/>
                  <w:marTop w:val="0"/>
                  <w:marBottom w:val="0"/>
                  <w:divBdr>
                    <w:top w:val="none" w:sz="0" w:space="0" w:color="auto"/>
                    <w:left w:val="none" w:sz="0" w:space="0" w:color="auto"/>
                    <w:bottom w:val="none" w:sz="0" w:space="0" w:color="auto"/>
                    <w:right w:val="none" w:sz="0" w:space="0" w:color="auto"/>
                  </w:divBdr>
                  <w:divsChild>
                    <w:div w:id="1474761868">
                      <w:marLeft w:val="0"/>
                      <w:marRight w:val="0"/>
                      <w:marTop w:val="0"/>
                      <w:marBottom w:val="0"/>
                      <w:divBdr>
                        <w:top w:val="none" w:sz="0" w:space="0" w:color="auto"/>
                        <w:left w:val="none" w:sz="0" w:space="0" w:color="auto"/>
                        <w:bottom w:val="none" w:sz="0" w:space="0" w:color="auto"/>
                        <w:right w:val="none" w:sz="0" w:space="0" w:color="auto"/>
                      </w:divBdr>
                      <w:divsChild>
                        <w:div w:id="201309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cc.edu/financial-a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cc.edu/fees-and-tuition-bus" TargetMode="External"/><Relationship Id="rId5" Type="http://schemas.openxmlformats.org/officeDocument/2006/relationships/hyperlink" Target="http://www.macc.edu/financial-aid-form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Michelle</dc:creator>
  <cp:keywords/>
  <dc:description/>
  <cp:lastModifiedBy>Chapman, Michelle</cp:lastModifiedBy>
  <cp:revision>5</cp:revision>
  <dcterms:created xsi:type="dcterms:W3CDTF">2018-03-09T17:07:00Z</dcterms:created>
  <dcterms:modified xsi:type="dcterms:W3CDTF">2018-03-12T15:49:00Z</dcterms:modified>
</cp:coreProperties>
</file>